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FD" w:rsidRPr="00D06C00" w:rsidRDefault="00A60A66" w:rsidP="00A60A66">
      <w:pPr>
        <w:rPr>
          <w:lang w:val="ru-RU"/>
        </w:rPr>
      </w:pPr>
      <w:r w:rsidRPr="00A60A66">
        <w:rPr>
          <w:lang w:val="ru-RU"/>
        </w:rPr>
        <w:t xml:space="preserve"> </w:t>
      </w:r>
      <w:r w:rsidRPr="00A60A66">
        <w:rPr>
          <w:b/>
          <w:bCs/>
          <w:lang w:val="ru-RU"/>
        </w:rPr>
        <w:t>УСТАВ НОРВЕЖСКО - РУССКОГО ОБЩЕСТВА БУДО (</w:t>
      </w:r>
      <w:r w:rsidR="0005660E">
        <w:rPr>
          <w:b/>
          <w:bCs/>
          <w:lang w:val="ru-RU"/>
        </w:rPr>
        <w:t xml:space="preserve">с изменениями от </w:t>
      </w:r>
      <w:r w:rsidR="0005660E" w:rsidRPr="0005660E">
        <w:rPr>
          <w:b/>
          <w:bCs/>
          <w:lang w:val="ru-RU"/>
        </w:rPr>
        <w:t>10</w:t>
      </w:r>
      <w:r w:rsidRPr="00A60A66">
        <w:rPr>
          <w:b/>
          <w:bCs/>
          <w:lang w:val="ru-RU"/>
        </w:rPr>
        <w:t>.02.2014)</w:t>
      </w:r>
    </w:p>
    <w:p w:rsidR="00EF38FD" w:rsidRPr="0005660E" w:rsidRDefault="00EF38FD" w:rsidP="00A60A66">
      <w:pPr>
        <w:rPr>
          <w:b/>
          <w:bCs/>
          <w:lang w:val="ru-RU"/>
        </w:rPr>
      </w:pPr>
    </w:p>
    <w:p w:rsidR="00A60A66" w:rsidRPr="00A60A66" w:rsidRDefault="00A60A66" w:rsidP="00A60A66">
      <w:pPr>
        <w:rPr>
          <w:lang w:val="ru-RU"/>
        </w:rPr>
      </w:pPr>
      <w:r w:rsidRPr="00A60A66">
        <w:rPr>
          <w:b/>
          <w:bCs/>
          <w:lang w:val="ru-RU"/>
        </w:rPr>
        <w:t>§ 1. Название общества</w:t>
      </w:r>
      <w:r w:rsidRPr="00A60A66">
        <w:rPr>
          <w:lang w:val="ru-RU"/>
        </w:rPr>
        <w:t xml:space="preserve">. </w:t>
      </w:r>
    </w:p>
    <w:p w:rsidR="00D06C00" w:rsidRPr="006776DB" w:rsidRDefault="00A60A66" w:rsidP="00A60A66">
      <w:pPr>
        <w:rPr>
          <w:lang w:val="ru-RU"/>
        </w:rPr>
      </w:pPr>
      <w:r w:rsidRPr="00A60A66">
        <w:rPr>
          <w:lang w:val="ru-RU"/>
        </w:rPr>
        <w:t xml:space="preserve">Название общества " Норвежско-русское общество Будо". Общество было основано 14.12.2011.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b/>
          <w:bCs/>
          <w:lang w:val="ru-RU"/>
        </w:rPr>
        <w:t xml:space="preserve">§ 2 Цель.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Норвежско-русское общество Будо является добровольной, самостоятельной, независимой, политически и религиозно нейтральной некоммерческой организацией. </w:t>
      </w:r>
    </w:p>
    <w:p w:rsidR="00EF38FD" w:rsidRPr="00EF38FD" w:rsidRDefault="00A60A66" w:rsidP="00A60A66">
      <w:pPr>
        <w:rPr>
          <w:lang w:val="ru-RU"/>
        </w:rPr>
      </w:pPr>
      <w:r w:rsidRPr="00A60A66">
        <w:rPr>
          <w:lang w:val="ru-RU"/>
        </w:rPr>
        <w:t xml:space="preserve">Целью деятельности общества является распространение информации и создание контактов.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Деятельность общества направлена на: </w:t>
      </w:r>
    </w:p>
    <w:p w:rsidR="00A60A66" w:rsidRPr="00EF38FD" w:rsidRDefault="00A60A66" w:rsidP="00A60A66">
      <w:pPr>
        <w:rPr>
          <w:lang w:val="ru-RU"/>
        </w:rPr>
      </w:pPr>
      <w:r w:rsidRPr="00A60A66">
        <w:rPr>
          <w:lang w:val="ru-RU"/>
        </w:rPr>
        <w:t>- распространени</w:t>
      </w:r>
      <w:r w:rsidRPr="00A60A66">
        <w:t>e</w:t>
      </w:r>
      <w:r w:rsidRPr="00A60A66">
        <w:rPr>
          <w:lang w:val="ru-RU"/>
        </w:rPr>
        <w:t xml:space="preserve"> знаний о русском языке, культуре и общественной жизни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>- помощи русскоговорящему миньшенству Норвегии быть осведомлеными о своих правах, в сохранении и развитии культуры.</w:t>
      </w:r>
    </w:p>
    <w:p w:rsidR="00A60A66" w:rsidRPr="00EF38FD" w:rsidRDefault="00A60A66" w:rsidP="00A60A66">
      <w:pPr>
        <w:rPr>
          <w:lang w:val="ru-RU"/>
        </w:rPr>
      </w:pPr>
      <w:r w:rsidRPr="00A60A66">
        <w:rPr>
          <w:lang w:val="ru-RU"/>
        </w:rPr>
        <w:t xml:space="preserve">- повышение эффективности процесса интеграции русскоговорящего населения Будо и окрестностей. </w:t>
      </w:r>
    </w:p>
    <w:p w:rsidR="00A60A66" w:rsidRPr="00EF38FD" w:rsidRDefault="00A60A66" w:rsidP="00A60A66">
      <w:pPr>
        <w:rPr>
          <w:lang w:val="ru-RU"/>
        </w:rPr>
      </w:pPr>
      <w:r w:rsidRPr="00A60A66">
        <w:rPr>
          <w:lang w:val="ru-RU"/>
        </w:rPr>
        <w:t xml:space="preserve">Также среди уставных задач общества - контакты с руководством коммуны, сотрудничество с другими организациями и учреждениями. </w:t>
      </w:r>
    </w:p>
    <w:p w:rsidR="00A60A66" w:rsidRPr="006776DB" w:rsidRDefault="00A60A66" w:rsidP="00A60A66">
      <w:pPr>
        <w:rPr>
          <w:lang w:val="ru-RU"/>
        </w:rPr>
      </w:pPr>
      <w:r w:rsidRPr="00A60A66">
        <w:rPr>
          <w:lang w:val="ru-RU"/>
        </w:rPr>
        <w:t>Общество строит свою деятельность на добровольной неоплачиваемой работе, однако правление общества может нанимать персонал для выполнения оплачиваемой или неоплачиваемой работы.</w:t>
      </w:r>
    </w:p>
    <w:p w:rsidR="00D06C00" w:rsidRPr="006776DB" w:rsidRDefault="00D06C00" w:rsidP="00A60A66">
      <w:pPr>
        <w:rPr>
          <w:lang w:val="ru-RU"/>
        </w:rPr>
      </w:pPr>
    </w:p>
    <w:p w:rsidR="00A60A66" w:rsidRPr="00A60A66" w:rsidRDefault="00A60A66" w:rsidP="00A60A66">
      <w:pPr>
        <w:rPr>
          <w:lang w:val="ru-RU"/>
        </w:rPr>
      </w:pPr>
      <w:r w:rsidRPr="00A60A66">
        <w:rPr>
          <w:b/>
          <w:bCs/>
          <w:lang w:val="ru-RU"/>
        </w:rPr>
        <w:t xml:space="preserve">§ 3 Членство.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Норвежско-русское общество открыто для всех, кто интересуется русской культурой и общественной жизнью. Членами являются все лица, заплатившие членский взнос за текущий год.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>Размер членского взноса утверждается на годовом собрании. Взнос должен быть уплачен в срок до 30. января.</w:t>
      </w:r>
    </w:p>
    <w:p w:rsidR="00D06C00" w:rsidRPr="00D06C00" w:rsidRDefault="00A60A66" w:rsidP="00A60A66">
      <w:pPr>
        <w:rPr>
          <w:lang w:val="ru-RU"/>
        </w:rPr>
      </w:pPr>
      <w:r w:rsidRPr="00A60A66">
        <w:rPr>
          <w:lang w:val="ru-RU"/>
        </w:rPr>
        <w:t xml:space="preserve">При выходе из общества членские взносы не возвращаются. </w:t>
      </w:r>
    </w:p>
    <w:p w:rsidR="00D06C00" w:rsidRPr="006776DB" w:rsidRDefault="00D06C00" w:rsidP="00A60A66">
      <w:pPr>
        <w:rPr>
          <w:b/>
          <w:bCs/>
          <w:lang w:val="ru-RU"/>
        </w:rPr>
      </w:pPr>
    </w:p>
    <w:p w:rsidR="00A60A66" w:rsidRPr="00A60A66" w:rsidRDefault="00A60A66" w:rsidP="00A60A66">
      <w:pPr>
        <w:rPr>
          <w:lang w:val="ru-RU"/>
        </w:rPr>
      </w:pPr>
      <w:r w:rsidRPr="00A60A66">
        <w:rPr>
          <w:b/>
          <w:bCs/>
          <w:lang w:val="ru-RU"/>
        </w:rPr>
        <w:t xml:space="preserve">§ 4. Выборы. </w:t>
      </w:r>
    </w:p>
    <w:p w:rsidR="00A60A66" w:rsidRPr="00EF38FD" w:rsidRDefault="00A60A66" w:rsidP="00A60A66">
      <w:pPr>
        <w:rPr>
          <w:lang w:val="ru-RU"/>
        </w:rPr>
      </w:pPr>
      <w:r w:rsidRPr="00A60A66">
        <w:rPr>
          <w:lang w:val="ru-RU"/>
        </w:rPr>
        <w:t xml:space="preserve">Все действующие члены общества имеют право голоса и могут быть выбраны в правление общества.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b/>
          <w:bCs/>
          <w:lang w:val="ru-RU"/>
        </w:rPr>
        <w:lastRenderedPageBreak/>
        <w:t xml:space="preserve">§ 5 Ежегодное общее собрание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Ежегодное общее собрание является высшим органом управления общества. </w:t>
      </w:r>
      <w:r w:rsidR="0092249E" w:rsidRPr="0092249E">
        <w:rPr>
          <w:lang w:val="ru-RU"/>
        </w:rPr>
        <w:t xml:space="preserve">Ежегодное собрание проводится каждый год </w:t>
      </w:r>
      <w:r w:rsidR="0092249E">
        <w:rPr>
          <w:lang w:val="ru-RU"/>
        </w:rPr>
        <w:t>в феврале</w:t>
      </w:r>
      <w:r w:rsidRPr="00A60A66">
        <w:rPr>
          <w:lang w:val="ru-RU"/>
        </w:rPr>
        <w:t xml:space="preserve">. Приглашение рассылается членам не позднее, чем за 3 недели до ежегодного собрания. Предложения вопросов для обсуждения присылаются правлению не позднее, чем за2 недели до ежегодного собрания.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Все члены общества могут присутствовать на ежегодном собрании. Другие лица и/или СМИ также могут быть приглашены. </w:t>
      </w:r>
    </w:p>
    <w:p w:rsidR="0092249E" w:rsidRPr="0092249E" w:rsidRDefault="00A60A66" w:rsidP="0092249E">
      <w:pPr>
        <w:rPr>
          <w:lang w:val="ru-RU"/>
        </w:rPr>
      </w:pPr>
      <w:r w:rsidRPr="00A60A66">
        <w:rPr>
          <w:lang w:val="ru-RU"/>
        </w:rPr>
        <w:t xml:space="preserve">На общем собрании в голосовании участвуют только действующие члены общества. У каждого члена 1 голос. </w:t>
      </w:r>
      <w:r w:rsidR="0092249E" w:rsidRPr="0092249E">
        <w:rPr>
          <w:lang w:val="ru-RU"/>
        </w:rPr>
        <w:t>Голосование по доверенности допускается.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Решения принимаются простым большинством (больше половины присутстующих голосуют за). Для принятия решений о внесении изменений в устав и о роспуске общества требуется 2/3 голосов. </w:t>
      </w:r>
    </w:p>
    <w:p w:rsidR="00A60A66" w:rsidRPr="00A60A66" w:rsidRDefault="00A60A66" w:rsidP="00A60A66">
      <w:pPr>
        <w:rPr>
          <w:lang w:val="ru-RU"/>
        </w:rPr>
      </w:pPr>
    </w:p>
    <w:p w:rsidR="00A60A66" w:rsidRPr="00A60A66" w:rsidRDefault="00A60A66" w:rsidP="00A60A66">
      <w:pPr>
        <w:rPr>
          <w:lang w:val="ru-RU"/>
        </w:rPr>
      </w:pPr>
      <w:r w:rsidRPr="00A60A66">
        <w:rPr>
          <w:b/>
          <w:bCs/>
          <w:lang w:val="ru-RU"/>
        </w:rPr>
        <w:t xml:space="preserve">Задачи </w:t>
      </w:r>
      <w:r w:rsidRPr="00A60A66">
        <w:rPr>
          <w:b/>
          <w:lang w:val="ru-RU"/>
        </w:rPr>
        <w:t>ежегодн</w:t>
      </w:r>
      <w:r w:rsidRPr="00A60A66">
        <w:rPr>
          <w:b/>
          <w:bCs/>
          <w:lang w:val="ru-RU"/>
        </w:rPr>
        <w:t xml:space="preserve">ого собрания.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Основные моменты повестки дня: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1. Выборы ведущего собрания и секретаря.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2. Годовой отчет правления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3. Финансовый отчет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4. Возможные предложения от правления и от членов.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5. Утверждение бюджета, в том числе установление размера членского взноса на следующий год. </w:t>
      </w:r>
    </w:p>
    <w:p w:rsidR="00A60A66" w:rsidRPr="00EF38FD" w:rsidRDefault="00A60A66" w:rsidP="00A60A66">
      <w:pPr>
        <w:rPr>
          <w:lang w:val="ru-RU"/>
        </w:rPr>
      </w:pPr>
      <w:r w:rsidRPr="00A60A66">
        <w:rPr>
          <w:lang w:val="ru-RU"/>
        </w:rPr>
        <w:t>6. Выборы членов правления, а также избирательного комитета.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b/>
          <w:bCs/>
          <w:lang w:val="ru-RU"/>
        </w:rPr>
        <w:t xml:space="preserve">Внеочередное общее собрание.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>Внеочередное общее собрание проводится по требованию правления или как минимум 1/3 членов общества. Для внеочередного общего собрания действителен тот же порядок рассмотрения вопросов, что и для ежегодного общего собрания.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>Приглашение рассылается членам не позднее, чем за 2 недели до собрания. Рассматриваются только те вопросы, о которых было сообщено в приглашении.</w:t>
      </w:r>
    </w:p>
    <w:p w:rsidR="00A60A66" w:rsidRPr="006776DB" w:rsidRDefault="00A60A66" w:rsidP="00A60A66">
      <w:pPr>
        <w:rPr>
          <w:lang w:val="ru-RU"/>
        </w:rPr>
      </w:pPr>
    </w:p>
    <w:p w:rsidR="00EF38FD" w:rsidRPr="006776DB" w:rsidRDefault="00EF38FD" w:rsidP="00A60A66">
      <w:pPr>
        <w:rPr>
          <w:lang w:val="ru-RU"/>
        </w:rPr>
      </w:pPr>
    </w:p>
    <w:p w:rsidR="00D06C00" w:rsidRPr="006776DB" w:rsidRDefault="00D06C00" w:rsidP="00A60A66">
      <w:pPr>
        <w:rPr>
          <w:lang w:val="ru-RU"/>
        </w:rPr>
      </w:pPr>
    </w:p>
    <w:p w:rsidR="00EF38FD" w:rsidRPr="006776DB" w:rsidRDefault="00EF38FD" w:rsidP="00A60A66">
      <w:pPr>
        <w:rPr>
          <w:lang w:val="ru-RU"/>
        </w:rPr>
      </w:pPr>
    </w:p>
    <w:p w:rsidR="00A60A66" w:rsidRPr="00A60A66" w:rsidRDefault="00A60A66" w:rsidP="00A60A66">
      <w:pPr>
        <w:rPr>
          <w:lang w:val="ru-RU"/>
        </w:rPr>
      </w:pPr>
      <w:r w:rsidRPr="00A60A66">
        <w:rPr>
          <w:b/>
          <w:bCs/>
          <w:lang w:val="ru-RU"/>
        </w:rPr>
        <w:lastRenderedPageBreak/>
        <w:t xml:space="preserve">§ 6 Правление </w:t>
      </w:r>
    </w:p>
    <w:p w:rsidR="00A60A66" w:rsidRPr="006776DB" w:rsidRDefault="00A60A66" w:rsidP="00A60A66">
      <w:pPr>
        <w:rPr>
          <w:lang w:val="ru-RU"/>
        </w:rPr>
      </w:pPr>
      <w:r w:rsidRPr="00A60A66">
        <w:rPr>
          <w:lang w:val="ru-RU"/>
        </w:rPr>
        <w:t xml:space="preserve">Правление состоит из 4-х членов и </w:t>
      </w:r>
      <w:r w:rsidR="006776DB">
        <w:rPr>
          <w:lang w:val="ru-RU"/>
        </w:rPr>
        <w:t>их</w:t>
      </w:r>
      <w:bookmarkStart w:id="0" w:name="_GoBack"/>
      <w:bookmarkEnd w:id="0"/>
      <w:r w:rsidRPr="00A60A66">
        <w:rPr>
          <w:lang w:val="ru-RU"/>
        </w:rPr>
        <w:t xml:space="preserve"> заместителей: председатель, бухгалтер, 2 члена правления и 1 или 2 заместителя. Правление является высшим органом управления общества в течение года между общими собраниям. Правление выбирается из членов общества на общем собрании . </w:t>
      </w:r>
      <w:r>
        <w:rPr>
          <w:lang w:val="ru-RU"/>
        </w:rPr>
        <w:t>Правление выбирается на 2 года</w:t>
      </w:r>
      <w:r w:rsidRPr="00A60A66">
        <w:rPr>
          <w:lang w:val="ru-RU"/>
        </w:rPr>
        <w:t xml:space="preserve">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Заседания правления проводятся ежеквартально или по требованию одного/многих членов правления. Решением правления считается то решение, за которое проголосовало большинство присутствующих. При равном количестве голосов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>принимается то решение, за которое проголосовал руководитель заседания. По окончании заседания правления составляется протокол.</w:t>
      </w:r>
    </w:p>
    <w:p w:rsidR="00A60A66" w:rsidRPr="00A60A66" w:rsidRDefault="00A60A66" w:rsidP="00A60A66">
      <w:pPr>
        <w:rPr>
          <w:lang w:val="ru-RU"/>
        </w:rPr>
      </w:pP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Правление отвечает за текущую деятельность </w:t>
      </w:r>
      <w:r w:rsidRPr="00A60A66">
        <w:t>o</w:t>
      </w:r>
      <w:r w:rsidRPr="00A60A66">
        <w:rPr>
          <w:lang w:val="ru-RU"/>
        </w:rPr>
        <w:t xml:space="preserve">бщества. Правление руководит деятельностью и следит за тем, чтобы </w:t>
      </w:r>
      <w:r w:rsidRPr="00A60A66">
        <w:t>o</w:t>
      </w:r>
      <w:r w:rsidRPr="00A60A66">
        <w:rPr>
          <w:lang w:val="ru-RU"/>
        </w:rPr>
        <w:t xml:space="preserve">бщество действовало в соответствии с действующими законами, предписаниями, уставом, а также решениями ежегодного общего собрания. </w:t>
      </w:r>
      <w:r w:rsidRPr="00A60A66">
        <w:t>O</w:t>
      </w:r>
      <w:r w:rsidRPr="00A60A66">
        <w:rPr>
          <w:lang w:val="ru-RU"/>
        </w:rPr>
        <w:t xml:space="preserve">бщество принимает на себя обязательства, подписанные руководителем и одним из членов правления совместно. Правление обеспечивает добросовестное ведение бухгалтерского учета. Бухгалтерский отчет вместе с отчетом правления выносятся на ежегодное общее собрание. </w:t>
      </w:r>
    </w:p>
    <w:p w:rsidR="00A60A66" w:rsidRPr="00A60A66" w:rsidRDefault="00A60A66" w:rsidP="00A60A66">
      <w:pPr>
        <w:rPr>
          <w:lang w:val="ru-RU"/>
        </w:rPr>
      </w:pPr>
    </w:p>
    <w:p w:rsidR="00A60A66" w:rsidRPr="00EF38FD" w:rsidRDefault="00A60A66" w:rsidP="00A60A66">
      <w:pPr>
        <w:rPr>
          <w:lang w:val="ru-RU"/>
        </w:rPr>
      </w:pPr>
      <w:r w:rsidRPr="00A60A66">
        <w:rPr>
          <w:lang w:val="ru-RU"/>
        </w:rPr>
        <w:t xml:space="preserve">Члены общества имеют право присутствовать на заседаниях правления и участвовать в обсуждении вопросов без права голоса при голосовании. </w:t>
      </w:r>
    </w:p>
    <w:p w:rsidR="00A60A66" w:rsidRPr="00EF38FD" w:rsidRDefault="00A60A66" w:rsidP="00A60A66">
      <w:pPr>
        <w:rPr>
          <w:lang w:val="ru-RU"/>
        </w:rPr>
      </w:pPr>
    </w:p>
    <w:p w:rsidR="00A60A66" w:rsidRPr="00A60A66" w:rsidRDefault="00A60A66" w:rsidP="00A60A66">
      <w:pPr>
        <w:rPr>
          <w:lang w:val="ru-RU"/>
        </w:rPr>
      </w:pPr>
      <w:r w:rsidRPr="00A60A66">
        <w:rPr>
          <w:b/>
          <w:bCs/>
          <w:lang w:val="ru-RU"/>
        </w:rPr>
        <w:t xml:space="preserve">§ 7. Исключение.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 xml:space="preserve">Член общества, нарушивший устав или принятые на законных основаниях решения ежегодного общего собрания и правления в первый раз, получает письменное предупреждение </w:t>
      </w:r>
      <w:r w:rsidRPr="00A60A66">
        <w:t>o</w:t>
      </w:r>
      <w:r w:rsidRPr="00A60A66">
        <w:rPr>
          <w:lang w:val="ru-RU"/>
        </w:rPr>
        <w:t xml:space="preserve">т правления. При повторных нарушениях или особо грубом нарушении, ежегодное общее собрание может принять решение об исключении члена общества квалифицированным большинством голосов (более 2/3 голосов). </w:t>
      </w:r>
    </w:p>
    <w:p w:rsidR="00A60A66" w:rsidRPr="00A60A66" w:rsidRDefault="00A60A66" w:rsidP="00A60A66">
      <w:pPr>
        <w:rPr>
          <w:lang w:val="ru-RU"/>
        </w:rPr>
      </w:pPr>
    </w:p>
    <w:p w:rsidR="00A60A66" w:rsidRPr="00A60A66" w:rsidRDefault="00A60A66" w:rsidP="00A60A66">
      <w:pPr>
        <w:rPr>
          <w:lang w:val="ru-RU"/>
        </w:rPr>
      </w:pPr>
      <w:r w:rsidRPr="00A60A66">
        <w:rPr>
          <w:b/>
          <w:bCs/>
          <w:lang w:val="ru-RU"/>
        </w:rPr>
        <w:t xml:space="preserve">§ 8. Роспуск и закрытие. </w:t>
      </w:r>
    </w:p>
    <w:p w:rsidR="00A60A66" w:rsidRPr="00A60A66" w:rsidRDefault="00A60A66" w:rsidP="00A60A66">
      <w:pPr>
        <w:rPr>
          <w:lang w:val="ru-RU"/>
        </w:rPr>
      </w:pPr>
      <w:r w:rsidRPr="00A60A66">
        <w:rPr>
          <w:lang w:val="ru-RU"/>
        </w:rPr>
        <w:t>Решение о закрытии общества может быть принято только на общем ежегодном собрании собрании. Если решение о закрытии общества будет поддержано 2/3 голосов, созывается внеочредное общее собрание через 3 месяца.</w:t>
      </w:r>
    </w:p>
    <w:p w:rsidR="001242C9" w:rsidRPr="00A60A66" w:rsidRDefault="001242C9">
      <w:pPr>
        <w:rPr>
          <w:lang w:val="ru-RU"/>
        </w:rPr>
      </w:pPr>
    </w:p>
    <w:sectPr w:rsidR="001242C9" w:rsidRPr="00A6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6"/>
    <w:rsid w:val="0005660E"/>
    <w:rsid w:val="001242C9"/>
    <w:rsid w:val="006776DB"/>
    <w:rsid w:val="0092249E"/>
    <w:rsid w:val="00A60A66"/>
    <w:rsid w:val="00D06C00"/>
    <w:rsid w:val="00E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61FDB-007F-49C2-A175-BA6B112F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Arbeidstilsynet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Bordevich, Elena</dc:creator>
  <cp:lastModifiedBy>Valeria Orudzheva</cp:lastModifiedBy>
  <cp:revision>2</cp:revision>
  <dcterms:created xsi:type="dcterms:W3CDTF">2016-01-26T22:24:00Z</dcterms:created>
  <dcterms:modified xsi:type="dcterms:W3CDTF">2016-01-26T22:24:00Z</dcterms:modified>
</cp:coreProperties>
</file>